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780" w:rsidRDefault="00C17780" w:rsidP="00D06D75">
      <w:pPr>
        <w:shd w:val="clear" w:color="auto" w:fill="FFFFFF"/>
        <w:spacing w:before="120" w:after="450" w:line="312" w:lineRule="atLeast"/>
        <w:jc w:val="center"/>
        <w:outlineLvl w:val="1"/>
        <w:rPr>
          <w:rFonts w:ascii="Arial" w:eastAsia="Times New Roman" w:hAnsi="Arial" w:cs="Arial"/>
          <w:b/>
          <w:bCs/>
          <w:color w:val="273F5B"/>
          <w:spacing w:val="5"/>
          <w:kern w:val="0"/>
          <w:sz w:val="32"/>
          <w:szCs w:val="32"/>
          <w:lang w:val="it-IT"/>
          <w14:ligatures w14:val="none"/>
        </w:rPr>
      </w:pPr>
      <w:r>
        <w:rPr>
          <w:rFonts w:ascii="Arial" w:eastAsia="Times New Roman" w:hAnsi="Arial" w:cs="Arial"/>
          <w:b/>
          <w:bCs/>
          <w:color w:val="273F5B"/>
          <w:spacing w:val="5"/>
          <w:kern w:val="0"/>
          <w:sz w:val="32"/>
          <w:szCs w:val="32"/>
          <w:lang w:val="it-IT"/>
          <w14:ligatures w14:val="none"/>
        </w:rPr>
        <w:t>KANTOR KELURAHAN SINDANG SARI</w:t>
      </w:r>
    </w:p>
    <w:p w:rsidR="00E36099" w:rsidRPr="00E36099" w:rsidRDefault="00E36099" w:rsidP="00E36099">
      <w:pPr>
        <w:jc w:val="center"/>
        <w:rPr>
          <w:noProof/>
          <w:sz w:val="32"/>
          <w:szCs w:val="32"/>
        </w:rPr>
      </w:pPr>
    </w:p>
    <w:p w:rsidR="00D40E24" w:rsidRDefault="00E36099">
      <w:r>
        <w:rPr>
          <w:noProof/>
        </w:rPr>
        <w:drawing>
          <wp:inline distT="0" distB="0" distL="0" distR="0">
            <wp:extent cx="5943600" cy="3638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780" w:rsidRPr="00C17780" w:rsidRDefault="00C17780" w:rsidP="00C17780">
      <w:pPr>
        <w:shd w:val="clear" w:color="auto" w:fill="FFFFFF"/>
        <w:spacing w:before="120" w:after="450" w:line="312" w:lineRule="atLeast"/>
        <w:outlineLvl w:val="1"/>
        <w:rPr>
          <w:rFonts w:ascii="Arial" w:eastAsia="Times New Roman" w:hAnsi="Arial" w:cs="Arial"/>
          <w:b/>
          <w:bCs/>
          <w:color w:val="273F5B"/>
          <w:spacing w:val="5"/>
          <w:kern w:val="0"/>
          <w:sz w:val="32"/>
          <w:szCs w:val="32"/>
          <w:lang w:val="it-IT"/>
          <w14:ligatures w14:val="none"/>
        </w:rPr>
      </w:pPr>
      <w:r>
        <w:rPr>
          <w:rFonts w:ascii="Arial" w:eastAsia="Times New Roman" w:hAnsi="Arial" w:cs="Arial"/>
          <w:b/>
          <w:bCs/>
          <w:color w:val="273F5B"/>
          <w:spacing w:val="5"/>
          <w:kern w:val="0"/>
          <w:sz w:val="32"/>
          <w:szCs w:val="32"/>
          <w:lang w:val="it-IT"/>
          <w14:ligatures w14:val="none"/>
        </w:rPr>
        <w:t>VI</w:t>
      </w:r>
      <w:r>
        <w:rPr>
          <w:rFonts w:ascii="Arial" w:eastAsia="Times New Roman" w:hAnsi="Arial" w:cs="Arial"/>
          <w:b/>
          <w:bCs/>
          <w:color w:val="273F5B"/>
          <w:spacing w:val="5"/>
          <w:kern w:val="0"/>
          <w:sz w:val="32"/>
          <w:szCs w:val="32"/>
          <w:lang w:val="it-IT"/>
          <w14:ligatures w14:val="none"/>
        </w:rPr>
        <w:t>SI</w:t>
      </w:r>
    </w:p>
    <w:p w:rsidR="00C17780" w:rsidRPr="00D06D75" w:rsidRDefault="00C17780" w:rsidP="00C17780">
      <w:pPr>
        <w:shd w:val="clear" w:color="auto" w:fill="FFFFFF"/>
        <w:spacing w:before="120" w:after="450" w:line="312" w:lineRule="atLeast"/>
        <w:jc w:val="center"/>
        <w:outlineLvl w:val="1"/>
        <w:rPr>
          <w:rFonts w:ascii="Arial" w:eastAsia="Times New Roman" w:hAnsi="Arial" w:cs="Arial"/>
          <w:b/>
          <w:bCs/>
          <w:color w:val="273F5B"/>
          <w:spacing w:val="5"/>
          <w:kern w:val="0"/>
          <w:sz w:val="40"/>
          <w:szCs w:val="40"/>
          <w:lang w:val="it-IT"/>
          <w14:ligatures w14:val="none"/>
        </w:rPr>
      </w:pPr>
      <w:r w:rsidRPr="00C17780">
        <w:rPr>
          <w:rFonts w:ascii="Arial" w:eastAsia="Times New Roman" w:hAnsi="Arial" w:cs="Arial"/>
          <w:b/>
          <w:bCs/>
          <w:color w:val="273F5B"/>
          <w:spacing w:val="5"/>
          <w:kern w:val="0"/>
          <w:sz w:val="40"/>
          <w:szCs w:val="40"/>
          <w:lang w:val="it-IT"/>
          <w14:ligatures w14:val="none"/>
        </w:rPr>
        <w:t>Terwujudnya</w:t>
      </w:r>
      <w:r w:rsidRPr="00C17780">
        <w:rPr>
          <w:rFonts w:ascii="Arial" w:eastAsia="Times New Roman" w:hAnsi="Arial" w:cs="Arial"/>
          <w:b/>
          <w:bCs/>
          <w:color w:val="911E24"/>
          <w:spacing w:val="5"/>
          <w:kern w:val="0"/>
          <w:sz w:val="40"/>
          <w:szCs w:val="40"/>
          <w:lang w:val="it-IT"/>
          <w14:ligatures w14:val="none"/>
        </w:rPr>
        <w:t> Samarinda</w:t>
      </w:r>
      <w:r w:rsidRPr="00C17780">
        <w:rPr>
          <w:rFonts w:ascii="Arial" w:eastAsia="Times New Roman" w:hAnsi="Arial" w:cs="Arial"/>
          <w:b/>
          <w:bCs/>
          <w:color w:val="273F5B"/>
          <w:spacing w:val="5"/>
          <w:kern w:val="0"/>
          <w:sz w:val="40"/>
          <w:szCs w:val="40"/>
          <w:lang w:val="it-IT"/>
          <w14:ligatures w14:val="none"/>
        </w:rPr>
        <w:t> Sebagai Kota Pusat Peradaban</w:t>
      </w:r>
    </w:p>
    <w:p w:rsidR="00C17780" w:rsidRDefault="00C17780" w:rsidP="00C17780">
      <w:pPr>
        <w:shd w:val="clear" w:color="auto" w:fill="FFFFFF"/>
        <w:spacing w:before="120" w:after="450" w:line="312" w:lineRule="atLeast"/>
        <w:outlineLvl w:val="1"/>
        <w:rPr>
          <w:rFonts w:ascii="Arial" w:eastAsia="Times New Roman" w:hAnsi="Arial" w:cs="Arial"/>
          <w:b/>
          <w:bCs/>
          <w:color w:val="273F5B"/>
          <w:spacing w:val="5"/>
          <w:kern w:val="0"/>
          <w:sz w:val="32"/>
          <w:szCs w:val="32"/>
          <w:lang w:val="it-IT"/>
          <w14:ligatures w14:val="none"/>
        </w:rPr>
      </w:pPr>
      <w:r>
        <w:rPr>
          <w:rFonts w:ascii="Arial" w:eastAsia="Times New Roman" w:hAnsi="Arial" w:cs="Arial"/>
          <w:b/>
          <w:bCs/>
          <w:color w:val="273F5B"/>
          <w:spacing w:val="5"/>
          <w:kern w:val="0"/>
          <w:sz w:val="32"/>
          <w:szCs w:val="32"/>
          <w:lang w:val="it-IT"/>
          <w14:ligatures w14:val="none"/>
        </w:rPr>
        <w:t>MISI</w:t>
      </w:r>
    </w:p>
    <w:p w:rsidR="00C17780" w:rsidRPr="00C17780" w:rsidRDefault="00C17780" w:rsidP="00C17780">
      <w:pPr>
        <w:pStyle w:val="ListParagraph"/>
        <w:numPr>
          <w:ilvl w:val="0"/>
          <w:numId w:val="4"/>
        </w:numPr>
      </w:pPr>
      <w:proofErr w:type="spellStart"/>
      <w:r w:rsidRPr="00C17780">
        <w:t>Sumber</w:t>
      </w:r>
      <w:proofErr w:type="spellEnd"/>
      <w:r w:rsidRPr="00C17780">
        <w:t xml:space="preserve"> Daya </w:t>
      </w:r>
      <w:proofErr w:type="spellStart"/>
      <w:r w:rsidRPr="00C17780">
        <w:t>Manusia</w:t>
      </w:r>
      <w:proofErr w:type="spellEnd"/>
    </w:p>
    <w:p w:rsidR="00C17780" w:rsidRPr="00C17780" w:rsidRDefault="00C17780" w:rsidP="00C17780">
      <w:pPr>
        <w:rPr>
          <w:spacing w:val="-3"/>
          <w:sz w:val="24"/>
          <w:szCs w:val="24"/>
        </w:rPr>
      </w:pPr>
      <w:hyperlink r:id="rId6" w:history="1">
        <w:proofErr w:type="spellStart"/>
        <w:r w:rsidRPr="00C17780">
          <w:rPr>
            <w:spacing w:val="-3"/>
            <w:sz w:val="24"/>
            <w:szCs w:val="24"/>
            <w:u w:val="single"/>
          </w:rPr>
          <w:t>Mewujudkan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Warga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kota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yang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religius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,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unggul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dan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berbudaya</w:t>
        </w:r>
        <w:proofErr w:type="spellEnd"/>
      </w:hyperlink>
    </w:p>
    <w:p w:rsidR="00C17780" w:rsidRDefault="00C17780" w:rsidP="00C17780">
      <w:pPr>
        <w:rPr>
          <w:spacing w:val="-3"/>
          <w:sz w:val="24"/>
          <w:szCs w:val="24"/>
        </w:rPr>
      </w:pPr>
      <w:hyperlink r:id="rId7" w:history="1">
        <w:proofErr w:type="spellStart"/>
        <w:r w:rsidRPr="00C17780">
          <w:rPr>
            <w:spacing w:val="-3"/>
            <w:sz w:val="24"/>
            <w:szCs w:val="24"/>
            <w:u w:val="single"/>
          </w:rPr>
          <w:t>Mewujudkan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masyarakat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madani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(civil society)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ditopong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dengan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sumberdaya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manusia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unggul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,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sehat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jasman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dan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rohani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dalam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kehidupan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yang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harmonis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,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egaliter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serta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relasi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yang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seimbang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antar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tiga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pilar (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masyarakat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, negara dan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swasta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>)</w:t>
        </w:r>
      </w:hyperlink>
    </w:p>
    <w:p w:rsidR="00C17780" w:rsidRPr="00C17780" w:rsidRDefault="00C17780" w:rsidP="00C17780">
      <w:pPr>
        <w:pStyle w:val="ListParagraph"/>
        <w:numPr>
          <w:ilvl w:val="0"/>
          <w:numId w:val="4"/>
        </w:numPr>
      </w:pPr>
      <w:r w:rsidRPr="00C17780">
        <w:t>Ekonomi Kota</w:t>
      </w:r>
    </w:p>
    <w:p w:rsidR="00C17780" w:rsidRPr="00C17780" w:rsidRDefault="00C17780" w:rsidP="00C17780">
      <w:pPr>
        <w:rPr>
          <w:spacing w:val="-3"/>
          <w:sz w:val="24"/>
          <w:szCs w:val="24"/>
        </w:rPr>
      </w:pPr>
      <w:hyperlink r:id="rId8" w:history="1">
        <w:proofErr w:type="spellStart"/>
        <w:r w:rsidRPr="00C17780">
          <w:rPr>
            <w:spacing w:val="-3"/>
            <w:sz w:val="24"/>
            <w:szCs w:val="24"/>
            <w:u w:val="single"/>
          </w:rPr>
          <w:t>Mewujudkan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perekonomian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kota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yang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maju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,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mandiri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,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berkerakyatan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dan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berkeadilan</w:t>
        </w:r>
        <w:proofErr w:type="spellEnd"/>
      </w:hyperlink>
    </w:p>
    <w:p w:rsidR="00C17780" w:rsidRDefault="00C17780" w:rsidP="00C17780">
      <w:pPr>
        <w:rPr>
          <w:spacing w:val="-3"/>
          <w:sz w:val="24"/>
          <w:szCs w:val="24"/>
        </w:rPr>
      </w:pPr>
      <w:hyperlink r:id="rId9" w:history="1">
        <w:proofErr w:type="spellStart"/>
        <w:r w:rsidRPr="00C17780">
          <w:rPr>
            <w:spacing w:val="-3"/>
            <w:sz w:val="24"/>
            <w:szCs w:val="24"/>
            <w:u w:val="single"/>
          </w:rPr>
          <w:t>Mewujudkan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kemandirian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ekonomi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daerah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dan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masyarakat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yang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ditandai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dengan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peningkatan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PAD,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berkurangnya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angka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pengangguran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,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berkembangnya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sector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riiil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di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luar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pertambangan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,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munculnya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ekonomi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kreatif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,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start up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dan market place di era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revolusi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industry 4.0</w:t>
        </w:r>
      </w:hyperlink>
    </w:p>
    <w:p w:rsidR="00C17780" w:rsidRDefault="00C17780" w:rsidP="00C17780">
      <w:pPr>
        <w:rPr>
          <w:spacing w:val="-3"/>
          <w:sz w:val="24"/>
          <w:szCs w:val="24"/>
        </w:rPr>
      </w:pPr>
    </w:p>
    <w:p w:rsidR="00C17780" w:rsidRPr="00C17780" w:rsidRDefault="00C17780" w:rsidP="00D06D75">
      <w:pPr>
        <w:pStyle w:val="ListParagraph"/>
        <w:numPr>
          <w:ilvl w:val="0"/>
          <w:numId w:val="4"/>
        </w:numPr>
      </w:pPr>
      <w:proofErr w:type="spellStart"/>
      <w:r w:rsidRPr="00C17780">
        <w:t>Pemerintahan</w:t>
      </w:r>
      <w:proofErr w:type="spellEnd"/>
    </w:p>
    <w:p w:rsidR="00C17780" w:rsidRPr="00C17780" w:rsidRDefault="00C17780" w:rsidP="00C17780">
      <w:pPr>
        <w:rPr>
          <w:spacing w:val="-3"/>
          <w:sz w:val="24"/>
          <w:szCs w:val="24"/>
        </w:rPr>
      </w:pPr>
      <w:hyperlink r:id="rId10" w:history="1">
        <w:proofErr w:type="spellStart"/>
        <w:r w:rsidRPr="00C17780">
          <w:rPr>
            <w:spacing w:val="-3"/>
            <w:sz w:val="24"/>
            <w:szCs w:val="24"/>
            <w:u w:val="single"/>
          </w:rPr>
          <w:t>Mewujudkan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Pemerintahan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yang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profesional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,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transparan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,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akuntable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dan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bebas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korupsi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dengan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memberi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ruang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bagi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partisipasi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masyarakat</w:t>
        </w:r>
        <w:proofErr w:type="spellEnd"/>
      </w:hyperlink>
    </w:p>
    <w:p w:rsidR="00C17780" w:rsidRDefault="00C17780" w:rsidP="00C17780">
      <w:pPr>
        <w:rPr>
          <w:spacing w:val="-3"/>
          <w:sz w:val="24"/>
          <w:szCs w:val="24"/>
        </w:rPr>
      </w:pPr>
      <w:hyperlink r:id="rId11" w:history="1">
        <w:proofErr w:type="spellStart"/>
        <w:r w:rsidRPr="00C17780">
          <w:rPr>
            <w:spacing w:val="-3"/>
            <w:sz w:val="24"/>
            <w:szCs w:val="24"/>
            <w:u w:val="single"/>
          </w:rPr>
          <w:t>Mewujudkan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tata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kelola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pemerintahan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yang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demokratis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,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transfaran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,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akuntabel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dan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bebas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korupsi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,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dengan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memberikan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ruang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yang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luas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bagi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partisipasi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masyarakat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dalam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proses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perumusan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dan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pengawasan</w:t>
        </w:r>
        <w:proofErr w:type="spellEnd"/>
        <w:r w:rsidRPr="00C17780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C17780">
          <w:rPr>
            <w:spacing w:val="-3"/>
            <w:sz w:val="24"/>
            <w:szCs w:val="24"/>
            <w:u w:val="single"/>
          </w:rPr>
          <w:t>kebijakan</w:t>
        </w:r>
        <w:proofErr w:type="spellEnd"/>
      </w:hyperlink>
    </w:p>
    <w:p w:rsidR="00D06D75" w:rsidRDefault="00D06D75" w:rsidP="00C17780">
      <w:pPr>
        <w:rPr>
          <w:spacing w:val="-3"/>
          <w:sz w:val="24"/>
          <w:szCs w:val="24"/>
        </w:rPr>
      </w:pPr>
    </w:p>
    <w:p w:rsidR="00D06D75" w:rsidRPr="00D06D75" w:rsidRDefault="00D06D75" w:rsidP="00D06D75">
      <w:pPr>
        <w:pStyle w:val="ListParagraph"/>
        <w:numPr>
          <w:ilvl w:val="0"/>
          <w:numId w:val="4"/>
        </w:numPr>
      </w:pPr>
      <w:proofErr w:type="spellStart"/>
      <w:r w:rsidRPr="00D06D75">
        <w:t>Infrastruktur</w:t>
      </w:r>
      <w:proofErr w:type="spellEnd"/>
    </w:p>
    <w:p w:rsidR="00D06D75" w:rsidRPr="00D06D75" w:rsidRDefault="00D06D75" w:rsidP="00D06D75">
      <w:pPr>
        <w:rPr>
          <w:spacing w:val="-3"/>
          <w:sz w:val="24"/>
          <w:szCs w:val="24"/>
        </w:rPr>
      </w:pPr>
      <w:hyperlink r:id="rId12" w:history="1">
        <w:proofErr w:type="spellStart"/>
        <w:r w:rsidRPr="00D06D75">
          <w:rPr>
            <w:spacing w:val="-3"/>
            <w:sz w:val="24"/>
            <w:szCs w:val="24"/>
            <w:u w:val="single"/>
          </w:rPr>
          <w:t>Mewujudkan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Infrastruktur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yang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mantap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dan modern</w:t>
        </w:r>
      </w:hyperlink>
    </w:p>
    <w:p w:rsidR="00D06D75" w:rsidRDefault="00D06D75" w:rsidP="00D06D75">
      <w:pPr>
        <w:rPr>
          <w:spacing w:val="-3"/>
          <w:sz w:val="24"/>
          <w:szCs w:val="24"/>
        </w:rPr>
      </w:pPr>
      <w:hyperlink r:id="rId13" w:history="1">
        <w:proofErr w:type="spellStart"/>
        <w:r w:rsidRPr="00D06D75">
          <w:rPr>
            <w:spacing w:val="-3"/>
            <w:sz w:val="24"/>
            <w:szCs w:val="24"/>
            <w:u w:val="single"/>
          </w:rPr>
          <w:t>Mewujudkan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pembangunan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infrastruktur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yang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mantap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, modern,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nyaman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dan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ramah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lingkungan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dalam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konsep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SMART CITY yang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dicirikan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pemanfaatn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teknologi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informasi</w:t>
        </w:r>
        <w:proofErr w:type="spellEnd"/>
      </w:hyperlink>
    </w:p>
    <w:p w:rsidR="00D06D75" w:rsidRDefault="00D06D75" w:rsidP="00D06D75">
      <w:pPr>
        <w:rPr>
          <w:spacing w:val="-3"/>
          <w:sz w:val="24"/>
          <w:szCs w:val="24"/>
        </w:rPr>
      </w:pPr>
    </w:p>
    <w:p w:rsidR="00D06D75" w:rsidRPr="00D06D75" w:rsidRDefault="00D06D75" w:rsidP="00D06D75">
      <w:pPr>
        <w:pStyle w:val="ListParagraph"/>
        <w:numPr>
          <w:ilvl w:val="0"/>
          <w:numId w:val="4"/>
        </w:numPr>
      </w:pPr>
      <w:proofErr w:type="spellStart"/>
      <w:r w:rsidRPr="00D06D75">
        <w:t>Lingkungan</w:t>
      </w:r>
      <w:proofErr w:type="spellEnd"/>
      <w:r w:rsidRPr="00D06D75">
        <w:t xml:space="preserve"> Kota</w:t>
      </w:r>
    </w:p>
    <w:p w:rsidR="00D06D75" w:rsidRPr="00D06D75" w:rsidRDefault="00D06D75" w:rsidP="00D06D75">
      <w:pPr>
        <w:rPr>
          <w:spacing w:val="-3"/>
          <w:sz w:val="24"/>
          <w:szCs w:val="24"/>
        </w:rPr>
      </w:pPr>
      <w:hyperlink r:id="rId14" w:history="1">
        <w:proofErr w:type="spellStart"/>
        <w:r w:rsidRPr="00D06D75">
          <w:rPr>
            <w:spacing w:val="-3"/>
            <w:sz w:val="24"/>
            <w:szCs w:val="24"/>
            <w:u w:val="single"/>
          </w:rPr>
          <w:t>Mewujudkan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kota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dengan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lingkungan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yang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aman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,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nyaman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,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harmoni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dan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lestari</w:t>
        </w:r>
        <w:proofErr w:type="spellEnd"/>
      </w:hyperlink>
    </w:p>
    <w:p w:rsidR="00D06D75" w:rsidRPr="00D06D75" w:rsidRDefault="00D06D75" w:rsidP="00D06D75">
      <w:pPr>
        <w:rPr>
          <w:spacing w:val="-3"/>
          <w:sz w:val="24"/>
          <w:szCs w:val="24"/>
        </w:rPr>
      </w:pPr>
      <w:hyperlink r:id="rId15" w:history="1">
        <w:proofErr w:type="spellStart"/>
        <w:r w:rsidRPr="00D06D75">
          <w:rPr>
            <w:spacing w:val="-3"/>
            <w:sz w:val="24"/>
            <w:szCs w:val="24"/>
            <w:u w:val="single"/>
          </w:rPr>
          <w:t>Mewujudkan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masyarakat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religius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,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mengedepankan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nilai-nilai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agama dan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memegang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teguh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tradisi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dan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adat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istiadat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sebagai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warisan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leluhur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dan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identitas</w:t>
        </w:r>
        <w:proofErr w:type="spellEnd"/>
        <w:r w:rsidRPr="00D06D75">
          <w:rPr>
            <w:spacing w:val="-3"/>
            <w:sz w:val="24"/>
            <w:szCs w:val="24"/>
            <w:u w:val="single"/>
          </w:rPr>
          <w:t xml:space="preserve"> </w:t>
        </w:r>
        <w:proofErr w:type="spellStart"/>
        <w:r w:rsidRPr="00D06D75">
          <w:rPr>
            <w:spacing w:val="-3"/>
            <w:sz w:val="24"/>
            <w:szCs w:val="24"/>
            <w:u w:val="single"/>
          </w:rPr>
          <w:t>bangsa</w:t>
        </w:r>
        <w:proofErr w:type="spellEnd"/>
      </w:hyperlink>
    </w:p>
    <w:p w:rsidR="00D06D75" w:rsidRPr="00D06D75" w:rsidRDefault="00D06D75" w:rsidP="00D06D75">
      <w:pPr>
        <w:rPr>
          <w:spacing w:val="-3"/>
          <w:sz w:val="24"/>
          <w:szCs w:val="24"/>
        </w:rPr>
      </w:pPr>
    </w:p>
    <w:p w:rsidR="00D06D75" w:rsidRPr="00C17780" w:rsidRDefault="00D06D75" w:rsidP="00C17780">
      <w:pPr>
        <w:rPr>
          <w:spacing w:val="-3"/>
          <w:sz w:val="24"/>
          <w:szCs w:val="24"/>
        </w:rPr>
      </w:pPr>
    </w:p>
    <w:p w:rsidR="00C17780" w:rsidRPr="00C17780" w:rsidRDefault="00C17780" w:rsidP="00C17780">
      <w:pPr>
        <w:rPr>
          <w:spacing w:val="-3"/>
          <w:sz w:val="24"/>
          <w:szCs w:val="24"/>
        </w:rPr>
      </w:pPr>
    </w:p>
    <w:p w:rsidR="00C17780" w:rsidRPr="00C17780" w:rsidRDefault="00C17780" w:rsidP="00C17780">
      <w:pPr>
        <w:rPr>
          <w:spacing w:val="-3"/>
          <w:sz w:val="24"/>
          <w:szCs w:val="24"/>
        </w:rPr>
      </w:pPr>
    </w:p>
    <w:p w:rsidR="00C17780" w:rsidRPr="00C17780" w:rsidRDefault="00C17780" w:rsidP="00C17780">
      <w:pPr>
        <w:shd w:val="clear" w:color="auto" w:fill="FFFFFF"/>
        <w:spacing w:before="100" w:beforeAutospacing="1" w:after="84" w:line="240" w:lineRule="auto"/>
        <w:ind w:left="720"/>
        <w:rPr>
          <w:rFonts w:ascii="Arial" w:eastAsia="Times New Roman" w:hAnsi="Arial" w:cs="Arial"/>
          <w:color w:val="273F5B"/>
          <w:spacing w:val="-3"/>
          <w:kern w:val="0"/>
          <w:sz w:val="24"/>
          <w:szCs w:val="24"/>
          <w14:ligatures w14:val="none"/>
        </w:rPr>
      </w:pPr>
    </w:p>
    <w:p w:rsidR="00C17780" w:rsidRPr="00C17780" w:rsidRDefault="00C17780" w:rsidP="00C17780">
      <w:pPr>
        <w:shd w:val="clear" w:color="auto" w:fill="FFFFFF"/>
        <w:spacing w:before="120" w:after="450" w:line="312" w:lineRule="atLeast"/>
        <w:outlineLvl w:val="1"/>
        <w:rPr>
          <w:rFonts w:ascii="Arial" w:eastAsia="Times New Roman" w:hAnsi="Arial" w:cs="Arial"/>
          <w:b/>
          <w:bCs/>
          <w:color w:val="273F5B"/>
          <w:spacing w:val="5"/>
          <w:kern w:val="0"/>
          <w:sz w:val="32"/>
          <w:szCs w:val="32"/>
          <w14:ligatures w14:val="none"/>
        </w:rPr>
      </w:pPr>
    </w:p>
    <w:p w:rsidR="00C17780" w:rsidRPr="00C17780" w:rsidRDefault="00C17780"/>
    <w:sectPr w:rsidR="00C17780" w:rsidRPr="00C17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B3CA3"/>
    <w:multiLevelType w:val="hybridMultilevel"/>
    <w:tmpl w:val="0BCE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67EF6"/>
    <w:multiLevelType w:val="multilevel"/>
    <w:tmpl w:val="FBA4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777B5"/>
    <w:multiLevelType w:val="multilevel"/>
    <w:tmpl w:val="515C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75BDE"/>
    <w:multiLevelType w:val="multilevel"/>
    <w:tmpl w:val="1C0E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B2F7A"/>
    <w:multiLevelType w:val="multilevel"/>
    <w:tmpl w:val="3F50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1604C"/>
    <w:multiLevelType w:val="hybridMultilevel"/>
    <w:tmpl w:val="39724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1133D"/>
    <w:multiLevelType w:val="multilevel"/>
    <w:tmpl w:val="7166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C725F"/>
    <w:multiLevelType w:val="multilevel"/>
    <w:tmpl w:val="0EBE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3234031">
    <w:abstractNumId w:val="5"/>
  </w:num>
  <w:num w:numId="2" w16cid:durableId="275911889">
    <w:abstractNumId w:val="3"/>
  </w:num>
  <w:num w:numId="3" w16cid:durableId="1325160721">
    <w:abstractNumId w:val="6"/>
  </w:num>
  <w:num w:numId="4" w16cid:durableId="2143843735">
    <w:abstractNumId w:val="0"/>
  </w:num>
  <w:num w:numId="5" w16cid:durableId="767039272">
    <w:abstractNumId w:val="4"/>
  </w:num>
  <w:num w:numId="6" w16cid:durableId="527137842">
    <w:abstractNumId w:val="2"/>
  </w:num>
  <w:num w:numId="7" w16cid:durableId="306858038">
    <w:abstractNumId w:val="1"/>
  </w:num>
  <w:num w:numId="8" w16cid:durableId="21052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99"/>
    <w:rsid w:val="003B551E"/>
    <w:rsid w:val="00C17780"/>
    <w:rsid w:val="00D06D75"/>
    <w:rsid w:val="00D40E24"/>
    <w:rsid w:val="00E36099"/>
    <w:rsid w:val="00E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A323"/>
  <w15:chartTrackingRefBased/>
  <w15:docId w15:val="{01B61C45-FE89-4271-8990-E5784327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77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7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1778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17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indakota.go.id/laman/visi-dan-misi" TargetMode="External"/><Relationship Id="rId13" Type="http://schemas.openxmlformats.org/officeDocument/2006/relationships/hyperlink" Target="https://samarindakota.go.id/laman/visi-dan-mi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arindakota.go.id/laman/visi-dan-misi" TargetMode="External"/><Relationship Id="rId12" Type="http://schemas.openxmlformats.org/officeDocument/2006/relationships/hyperlink" Target="https://samarindakota.go.id/laman/visi-dan-mis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marindakota.go.id/laman/visi-dan-misi" TargetMode="External"/><Relationship Id="rId11" Type="http://schemas.openxmlformats.org/officeDocument/2006/relationships/hyperlink" Target="https://samarindakota.go.id/laman/visi-dan-misi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samarindakota.go.id/laman/visi-dan-misi" TargetMode="External"/><Relationship Id="rId10" Type="http://schemas.openxmlformats.org/officeDocument/2006/relationships/hyperlink" Target="https://samarindakota.go.id/laman/visi-dan-mi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marindakota.go.id/laman/visi-dan-misi" TargetMode="External"/><Relationship Id="rId14" Type="http://schemas.openxmlformats.org/officeDocument/2006/relationships/hyperlink" Target="https://samarindakota.go.id/laman/visi-dan-mi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2022-12-01T00:41:00Z</dcterms:created>
  <dcterms:modified xsi:type="dcterms:W3CDTF">2022-12-01T00:41:00Z</dcterms:modified>
</cp:coreProperties>
</file>